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0704" w14:textId="70DFBC6B" w:rsidR="009C57D3" w:rsidRPr="009C57D3" w:rsidRDefault="009C57D3" w:rsidP="009C57D3">
      <w:pPr>
        <w:pStyle w:val="NoSpacing"/>
        <w:jc w:val="center"/>
        <w:rPr>
          <w:rFonts w:ascii="Georgia" w:hAnsi="Georgia"/>
          <w:b/>
          <w:bCs/>
          <w:sz w:val="36"/>
          <w:szCs w:val="36"/>
          <w:u w:val="single"/>
        </w:rPr>
      </w:pPr>
      <w:r w:rsidRPr="009C57D3">
        <w:rPr>
          <w:rFonts w:ascii="Georgia" w:hAnsi="Georgia"/>
          <w:b/>
          <w:bCs/>
          <w:sz w:val="36"/>
          <w:szCs w:val="36"/>
          <w:u w:val="single"/>
        </w:rPr>
        <w:t>Accessibility Statement</w:t>
      </w:r>
    </w:p>
    <w:p w14:paraId="71DE8457" w14:textId="77777777" w:rsidR="00971B7A" w:rsidRPr="00971B7A" w:rsidRDefault="00971B7A" w:rsidP="00971B7A">
      <w:pPr>
        <w:pStyle w:val="NoSpacing"/>
        <w:rPr>
          <w:rFonts w:ascii="Georgia" w:hAnsi="Georgia"/>
          <w:sz w:val="28"/>
          <w:szCs w:val="28"/>
        </w:rPr>
      </w:pPr>
    </w:p>
    <w:p w14:paraId="48C73C16" w14:textId="77777777" w:rsidR="009C57D3" w:rsidRDefault="009C57D3" w:rsidP="009C57D3">
      <w:pPr>
        <w:pStyle w:val="NoSpacing"/>
        <w:rPr>
          <w:rFonts w:ascii="Georgia" w:hAnsi="Georgia"/>
          <w:sz w:val="28"/>
          <w:szCs w:val="28"/>
        </w:rPr>
      </w:pPr>
    </w:p>
    <w:p w14:paraId="55740B21" w14:textId="77777777" w:rsidR="009C57D3" w:rsidRDefault="009C57D3" w:rsidP="009C57D3">
      <w:pPr>
        <w:pStyle w:val="NoSpacing"/>
        <w:rPr>
          <w:rFonts w:ascii="Georgia" w:hAnsi="Georgia"/>
          <w:sz w:val="28"/>
          <w:szCs w:val="28"/>
        </w:rPr>
      </w:pPr>
    </w:p>
    <w:p w14:paraId="4CF89854" w14:textId="524C555F" w:rsidR="009C57D3" w:rsidRPr="009C57D3" w:rsidRDefault="009C57D3" w:rsidP="009C57D3">
      <w:pPr>
        <w:pStyle w:val="NoSpacing"/>
        <w:rPr>
          <w:rFonts w:ascii="Georgia" w:hAnsi="Georgia"/>
          <w:sz w:val="28"/>
          <w:szCs w:val="28"/>
        </w:rPr>
      </w:pPr>
      <w:r w:rsidRPr="009C57D3">
        <w:rPr>
          <w:rFonts w:ascii="Georgia" w:hAnsi="Georgia"/>
          <w:sz w:val="28"/>
          <w:szCs w:val="28"/>
        </w:rPr>
        <w:t>Effective Date: July 2026</w:t>
      </w:r>
    </w:p>
    <w:p w14:paraId="77F8B0F8" w14:textId="77777777" w:rsidR="009C57D3" w:rsidRPr="009C57D3" w:rsidRDefault="009C57D3" w:rsidP="009C57D3">
      <w:pPr>
        <w:pStyle w:val="NoSpacing"/>
        <w:rPr>
          <w:rFonts w:ascii="Georgia" w:hAnsi="Georgia"/>
          <w:sz w:val="28"/>
          <w:szCs w:val="28"/>
        </w:rPr>
      </w:pPr>
    </w:p>
    <w:p w14:paraId="1AAA1953"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The River Staffing Solutions, LLC is committed to ensuring digital accessibility for all users, including individuals with disabilities. We strive to continually improve the user experience and apply relevant accessibility standards to provide equal access to our website.</w:t>
      </w:r>
    </w:p>
    <w:p w14:paraId="0A9A491E" w14:textId="77777777" w:rsidR="009C57D3" w:rsidRPr="009C57D3" w:rsidRDefault="009C57D3" w:rsidP="009C57D3">
      <w:pPr>
        <w:pStyle w:val="NoSpacing"/>
        <w:rPr>
          <w:rFonts w:ascii="Georgia" w:hAnsi="Georgia"/>
          <w:sz w:val="28"/>
          <w:szCs w:val="28"/>
        </w:rPr>
      </w:pPr>
    </w:p>
    <w:p w14:paraId="2E5BE03B" w14:textId="6910A31B" w:rsidR="009C57D3" w:rsidRPr="009C57D3" w:rsidRDefault="009C57D3" w:rsidP="009C57D3">
      <w:pPr>
        <w:pStyle w:val="NoSpacing"/>
        <w:rPr>
          <w:rFonts w:ascii="Georgia" w:hAnsi="Georgia"/>
          <w:sz w:val="28"/>
          <w:szCs w:val="28"/>
        </w:rPr>
      </w:pPr>
      <w:r w:rsidRPr="009C57D3">
        <w:rPr>
          <w:rFonts w:ascii="Georgia" w:hAnsi="Georgia"/>
          <w:sz w:val="28"/>
          <w:szCs w:val="28"/>
        </w:rPr>
        <w:t>Our Commitment</w:t>
      </w:r>
      <w:r w:rsidR="00A31D61">
        <w:rPr>
          <w:rFonts w:ascii="Georgia" w:hAnsi="Georgia"/>
          <w:sz w:val="28"/>
          <w:szCs w:val="28"/>
        </w:rPr>
        <w:t>:</w:t>
      </w:r>
    </w:p>
    <w:p w14:paraId="15B60B5B"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We are working to make our website conform to the Web Content Accessibility Guidelines (WCAG) 2.1 Level AA whenever possible. Our goal is to ensure that everyone, regardless of ability, can access information about our services, employment opportunities, and healthcare staffing resources.</w:t>
      </w:r>
    </w:p>
    <w:p w14:paraId="03DE6653" w14:textId="77777777" w:rsidR="009C57D3" w:rsidRPr="009C57D3" w:rsidRDefault="009C57D3" w:rsidP="009C57D3">
      <w:pPr>
        <w:pStyle w:val="NoSpacing"/>
        <w:rPr>
          <w:rFonts w:ascii="Georgia" w:hAnsi="Georgia"/>
          <w:sz w:val="28"/>
          <w:szCs w:val="28"/>
        </w:rPr>
      </w:pPr>
    </w:p>
    <w:p w14:paraId="005F81F4" w14:textId="762BC7B6" w:rsidR="009C57D3" w:rsidRPr="009C57D3" w:rsidRDefault="009C57D3" w:rsidP="009C57D3">
      <w:pPr>
        <w:pStyle w:val="NoSpacing"/>
        <w:rPr>
          <w:rFonts w:ascii="Georgia" w:hAnsi="Georgia"/>
          <w:sz w:val="28"/>
          <w:szCs w:val="28"/>
        </w:rPr>
      </w:pPr>
      <w:r w:rsidRPr="009C57D3">
        <w:rPr>
          <w:rFonts w:ascii="Georgia" w:hAnsi="Georgia"/>
          <w:sz w:val="28"/>
          <w:szCs w:val="28"/>
        </w:rPr>
        <w:t>Accessibility Features</w:t>
      </w:r>
    </w:p>
    <w:p w14:paraId="6B091CB1"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Our website is designed to:</w:t>
      </w:r>
    </w:p>
    <w:p w14:paraId="579EB533"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Provide clear navigation and readable content</w:t>
      </w:r>
    </w:p>
    <w:p w14:paraId="7E9A5A56"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Support keyboard navigation</w:t>
      </w:r>
    </w:p>
    <w:p w14:paraId="02889C44"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Include alternative text for meaningful images</w:t>
      </w:r>
    </w:p>
    <w:p w14:paraId="4DDF9C77"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Maintain sufficient color contrast</w:t>
      </w:r>
    </w:p>
    <w:p w14:paraId="1682712E"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Use accessible headings and page structure</w:t>
      </w:r>
    </w:p>
    <w:p w14:paraId="253CA411"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Support screen reader technologies where applicable</w:t>
      </w:r>
    </w:p>
    <w:p w14:paraId="226ED60D" w14:textId="77777777" w:rsidR="009C57D3" w:rsidRPr="009C57D3" w:rsidRDefault="009C57D3" w:rsidP="009C57D3">
      <w:pPr>
        <w:pStyle w:val="NoSpacing"/>
        <w:rPr>
          <w:rFonts w:ascii="Georgia" w:hAnsi="Georgia"/>
          <w:sz w:val="28"/>
          <w:szCs w:val="28"/>
        </w:rPr>
      </w:pPr>
    </w:p>
    <w:p w14:paraId="11167B34"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Need Assistance?</w:t>
      </w:r>
    </w:p>
    <w:p w14:paraId="2681427F" w14:textId="77777777" w:rsidR="009C57D3" w:rsidRPr="009C57D3" w:rsidRDefault="009C57D3" w:rsidP="009C57D3">
      <w:pPr>
        <w:pStyle w:val="NoSpacing"/>
        <w:rPr>
          <w:rFonts w:ascii="Georgia" w:hAnsi="Georgia"/>
          <w:sz w:val="28"/>
          <w:szCs w:val="28"/>
        </w:rPr>
      </w:pPr>
    </w:p>
    <w:p w14:paraId="47E0DC5A"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If you experience difficulty accessing any part of our website or need information in an alternative format, please contact us.</w:t>
      </w:r>
    </w:p>
    <w:p w14:paraId="187236D9" w14:textId="77777777" w:rsidR="009C57D3" w:rsidRPr="009C57D3" w:rsidRDefault="009C57D3" w:rsidP="009C57D3">
      <w:pPr>
        <w:pStyle w:val="NoSpacing"/>
        <w:rPr>
          <w:rFonts w:ascii="Georgia" w:hAnsi="Georgia"/>
          <w:sz w:val="28"/>
          <w:szCs w:val="28"/>
        </w:rPr>
      </w:pPr>
    </w:p>
    <w:p w14:paraId="70AEE79D"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The River Staffing Solutions, LLC</w:t>
      </w:r>
    </w:p>
    <w:p w14:paraId="00F86880"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Phone: 855-635-4980</w:t>
      </w:r>
    </w:p>
    <w:p w14:paraId="54CDB0B8"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Email: info@theriverstaffing.com</w:t>
      </w:r>
    </w:p>
    <w:p w14:paraId="720161DA" w14:textId="77777777" w:rsidR="009C57D3" w:rsidRPr="009C57D3" w:rsidRDefault="009C57D3" w:rsidP="009C57D3">
      <w:pPr>
        <w:pStyle w:val="NoSpacing"/>
        <w:rPr>
          <w:rFonts w:ascii="Georgia" w:hAnsi="Georgia"/>
          <w:sz w:val="28"/>
          <w:szCs w:val="28"/>
        </w:rPr>
      </w:pPr>
      <w:r w:rsidRPr="009C57D3">
        <w:rPr>
          <w:rFonts w:ascii="Georgia" w:hAnsi="Georgia"/>
          <w:sz w:val="28"/>
          <w:szCs w:val="28"/>
        </w:rPr>
        <w:t>Website: www.theriverstaffing.com</w:t>
      </w:r>
    </w:p>
    <w:p w14:paraId="3A13D9CA" w14:textId="77777777" w:rsidR="009C57D3" w:rsidRPr="009C57D3" w:rsidRDefault="009C57D3" w:rsidP="009C57D3">
      <w:pPr>
        <w:pStyle w:val="NoSpacing"/>
        <w:rPr>
          <w:rFonts w:ascii="Georgia" w:hAnsi="Georgia"/>
          <w:sz w:val="28"/>
          <w:szCs w:val="28"/>
        </w:rPr>
      </w:pPr>
    </w:p>
    <w:p w14:paraId="57654108" w14:textId="2696DBF2" w:rsidR="00FB3BFE" w:rsidRPr="00971B7A" w:rsidRDefault="009C57D3" w:rsidP="009C57D3">
      <w:pPr>
        <w:pStyle w:val="NoSpacing"/>
        <w:rPr>
          <w:rFonts w:ascii="Georgia" w:hAnsi="Georgia"/>
          <w:sz w:val="28"/>
          <w:szCs w:val="28"/>
        </w:rPr>
      </w:pPr>
      <w:r w:rsidRPr="009C57D3">
        <w:rPr>
          <w:rFonts w:ascii="Georgia" w:hAnsi="Georgia"/>
          <w:sz w:val="28"/>
          <w:szCs w:val="28"/>
        </w:rPr>
        <w:t>We will make every reasonable effort to respond promptly and provide the information you need.</w:t>
      </w:r>
    </w:p>
    <w:sectPr w:rsidR="00FB3BFE" w:rsidRPr="00971B7A" w:rsidSect="00971B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7A"/>
    <w:rsid w:val="0010277F"/>
    <w:rsid w:val="00213902"/>
    <w:rsid w:val="00411D9E"/>
    <w:rsid w:val="00705BD4"/>
    <w:rsid w:val="008D6270"/>
    <w:rsid w:val="00971B7A"/>
    <w:rsid w:val="00985ADD"/>
    <w:rsid w:val="009C57D3"/>
    <w:rsid w:val="00A31D61"/>
    <w:rsid w:val="00A907B1"/>
    <w:rsid w:val="00DC6982"/>
    <w:rsid w:val="00F75C99"/>
    <w:rsid w:val="00FB3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5A8CB"/>
  <w15:chartTrackingRefBased/>
  <w15:docId w15:val="{52DE32EB-CCE0-4339-874E-43DDCB57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B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B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B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B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B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B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B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B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B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B7A"/>
    <w:rPr>
      <w:rFonts w:eastAsiaTheme="majorEastAsia" w:cstheme="majorBidi"/>
      <w:color w:val="272727" w:themeColor="text1" w:themeTint="D8"/>
    </w:rPr>
  </w:style>
  <w:style w:type="paragraph" w:styleId="Title">
    <w:name w:val="Title"/>
    <w:basedOn w:val="Normal"/>
    <w:next w:val="Normal"/>
    <w:link w:val="TitleChar"/>
    <w:uiPriority w:val="10"/>
    <w:qFormat/>
    <w:rsid w:val="00971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B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B7A"/>
    <w:pPr>
      <w:spacing w:before="160"/>
      <w:jc w:val="center"/>
    </w:pPr>
    <w:rPr>
      <w:i/>
      <w:iCs/>
      <w:color w:val="404040" w:themeColor="text1" w:themeTint="BF"/>
    </w:rPr>
  </w:style>
  <w:style w:type="character" w:customStyle="1" w:styleId="QuoteChar">
    <w:name w:val="Quote Char"/>
    <w:basedOn w:val="DefaultParagraphFont"/>
    <w:link w:val="Quote"/>
    <w:uiPriority w:val="29"/>
    <w:rsid w:val="00971B7A"/>
    <w:rPr>
      <w:i/>
      <w:iCs/>
      <w:color w:val="404040" w:themeColor="text1" w:themeTint="BF"/>
    </w:rPr>
  </w:style>
  <w:style w:type="paragraph" w:styleId="ListParagraph">
    <w:name w:val="List Paragraph"/>
    <w:basedOn w:val="Normal"/>
    <w:uiPriority w:val="34"/>
    <w:qFormat/>
    <w:rsid w:val="00971B7A"/>
    <w:pPr>
      <w:ind w:left="720"/>
      <w:contextualSpacing/>
    </w:pPr>
  </w:style>
  <w:style w:type="character" w:styleId="IntenseEmphasis">
    <w:name w:val="Intense Emphasis"/>
    <w:basedOn w:val="DefaultParagraphFont"/>
    <w:uiPriority w:val="21"/>
    <w:qFormat/>
    <w:rsid w:val="00971B7A"/>
    <w:rPr>
      <w:i/>
      <w:iCs/>
      <w:color w:val="0F4761" w:themeColor="accent1" w:themeShade="BF"/>
    </w:rPr>
  </w:style>
  <w:style w:type="paragraph" w:styleId="IntenseQuote">
    <w:name w:val="Intense Quote"/>
    <w:basedOn w:val="Normal"/>
    <w:next w:val="Normal"/>
    <w:link w:val="IntenseQuoteChar"/>
    <w:uiPriority w:val="30"/>
    <w:qFormat/>
    <w:rsid w:val="00971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B7A"/>
    <w:rPr>
      <w:i/>
      <w:iCs/>
      <w:color w:val="0F4761" w:themeColor="accent1" w:themeShade="BF"/>
    </w:rPr>
  </w:style>
  <w:style w:type="character" w:styleId="IntenseReference">
    <w:name w:val="Intense Reference"/>
    <w:basedOn w:val="DefaultParagraphFont"/>
    <w:uiPriority w:val="32"/>
    <w:qFormat/>
    <w:rsid w:val="00971B7A"/>
    <w:rPr>
      <w:b/>
      <w:bCs/>
      <w:smallCaps/>
      <w:color w:val="0F4761" w:themeColor="accent1" w:themeShade="BF"/>
      <w:spacing w:val="5"/>
    </w:rPr>
  </w:style>
  <w:style w:type="paragraph" w:styleId="NoSpacing">
    <w:name w:val="No Spacing"/>
    <w:uiPriority w:val="1"/>
    <w:qFormat/>
    <w:rsid w:val="00971B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J Carr</dc:creator>
  <cp:keywords/>
  <dc:description/>
  <cp:lastModifiedBy>Miranda J Carr</cp:lastModifiedBy>
  <cp:revision>3</cp:revision>
  <dcterms:created xsi:type="dcterms:W3CDTF">2026-07-19T15:28:00Z</dcterms:created>
  <dcterms:modified xsi:type="dcterms:W3CDTF">2026-07-19T15:28:00Z</dcterms:modified>
</cp:coreProperties>
</file>